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BF3" w:rsidRDefault="00F12BF3" w:rsidP="0050645D">
      <w:pPr>
        <w:jc w:val="center"/>
        <w:rPr>
          <w:rFonts w:ascii="Times New Roman" w:hAnsi="Times New Roman" w:cs="Times New Roman"/>
          <w:b/>
          <w:sz w:val="24"/>
          <w:u w:val="single"/>
        </w:rPr>
      </w:pPr>
    </w:p>
    <w:p w:rsidR="00F12BF3" w:rsidRDefault="00F12BF3" w:rsidP="00F12BF3">
      <w:pPr>
        <w:spacing w:after="0" w:line="240" w:lineRule="auto"/>
        <w:rPr>
          <w:rFonts w:ascii="Times New Roman" w:eastAsia="Times New Roman" w:hAnsi="Times New Roman" w:cs="Times New Roman"/>
          <w:b/>
          <w:sz w:val="24"/>
          <w:szCs w:val="24"/>
          <w:lang w:eastAsia="hr-HR"/>
        </w:rPr>
      </w:pPr>
      <w:r>
        <w:rPr>
          <w:noProof/>
          <w:lang w:eastAsia="hr-HR"/>
        </w:rPr>
        <w:drawing>
          <wp:anchor distT="0" distB="0" distL="114300" distR="114300" simplePos="0" relativeHeight="251659264" behindDoc="0" locked="0" layoutInCell="1" allowOverlap="1" wp14:anchorId="52231CAE" wp14:editId="28103261">
            <wp:simplePos x="0" y="0"/>
            <wp:positionH relativeFrom="column">
              <wp:posOffset>666750</wp:posOffset>
            </wp:positionH>
            <wp:positionV relativeFrom="paragraph">
              <wp:posOffset>-333375</wp:posOffset>
            </wp:positionV>
            <wp:extent cx="523875" cy="638175"/>
            <wp:effectExtent l="0" t="0" r="9525" b="9525"/>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BF3" w:rsidRDefault="00F12BF3" w:rsidP="00F12BF3">
      <w:pPr>
        <w:spacing w:after="0" w:line="240" w:lineRule="auto"/>
        <w:rPr>
          <w:rFonts w:ascii="Times New Roman" w:eastAsia="Times New Roman" w:hAnsi="Times New Roman" w:cs="Times New Roman"/>
          <w:b/>
          <w:sz w:val="24"/>
          <w:szCs w:val="24"/>
          <w:lang w:eastAsia="hr-HR"/>
        </w:rPr>
      </w:pPr>
    </w:p>
    <w:p w:rsidR="00F12BF3" w:rsidRPr="005E7652" w:rsidRDefault="00F12BF3" w:rsidP="00F12BF3">
      <w:pPr>
        <w:spacing w:after="0" w:line="240" w:lineRule="auto"/>
        <w:rPr>
          <w:rFonts w:ascii="Times New Roman" w:eastAsia="Times New Roman" w:hAnsi="Times New Roman" w:cs="Times New Roman"/>
          <w:b/>
          <w:sz w:val="24"/>
          <w:szCs w:val="24"/>
          <w:lang w:eastAsia="hr-HR"/>
        </w:rPr>
      </w:pPr>
      <w:r w:rsidRPr="005E7652">
        <w:rPr>
          <w:rFonts w:ascii="Times New Roman" w:eastAsia="Times New Roman" w:hAnsi="Times New Roman" w:cs="Times New Roman"/>
          <w:b/>
          <w:sz w:val="24"/>
          <w:szCs w:val="24"/>
          <w:lang w:eastAsia="hr-HR"/>
        </w:rPr>
        <w:t>REPUBLIKA HRVATSKA</w:t>
      </w:r>
    </w:p>
    <w:p w:rsidR="00F12BF3" w:rsidRPr="005E7652" w:rsidRDefault="005E724A" w:rsidP="00F12BF3">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OSNOVNA ŠKOLA STJEPANA RADIĆA ČAGLIN</w:t>
      </w:r>
      <w:r w:rsidR="00F12BF3">
        <w:rPr>
          <w:rFonts w:ascii="Times New Roman" w:eastAsia="Times New Roman" w:hAnsi="Times New Roman" w:cs="Times New Roman"/>
          <w:b/>
          <w:sz w:val="24"/>
          <w:szCs w:val="24"/>
          <w:lang w:eastAsia="hr-HR"/>
        </w:rPr>
        <w:t>,</w:t>
      </w:r>
      <w:r w:rsidR="00F12BF3" w:rsidRPr="005E7652">
        <w:rPr>
          <w:rFonts w:ascii="Times New Roman" w:eastAsia="Times New Roman" w:hAnsi="Times New Roman" w:cs="Times New Roman"/>
          <w:b/>
          <w:sz w:val="24"/>
          <w:szCs w:val="24"/>
          <w:lang w:eastAsia="hr-HR"/>
        </w:rPr>
        <w:t xml:space="preserve"> </w:t>
      </w:r>
    </w:p>
    <w:p w:rsidR="00F12BF3" w:rsidRPr="005E7652" w:rsidRDefault="005E724A" w:rsidP="00F12BF3">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VLADIMIRA NAZORA 3, 34350 ČAGLIN  </w:t>
      </w:r>
    </w:p>
    <w:p w:rsidR="005E724A" w:rsidRDefault="00F12BF3" w:rsidP="005E724A">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p>
    <w:p w:rsidR="00F12BF3" w:rsidRPr="005E724A" w:rsidRDefault="00F12BF3" w:rsidP="005E724A">
      <w:pPr>
        <w:spacing w:after="0" w:line="240" w:lineRule="auto"/>
        <w:rPr>
          <w:rFonts w:ascii="Times New Roman" w:eastAsia="Times New Roman" w:hAnsi="Times New Roman" w:cs="Times New Roman"/>
          <w:b/>
          <w:sz w:val="24"/>
          <w:szCs w:val="24"/>
          <w:lang w:eastAsia="hr-HR"/>
        </w:rPr>
      </w:pPr>
      <w:r>
        <w:rPr>
          <w:rFonts w:ascii="Times New Roman" w:hAnsi="Times New Roman" w:cs="Times New Roman"/>
          <w:sz w:val="24"/>
        </w:rPr>
        <w:t>KLASA: 602-0</w:t>
      </w:r>
      <w:r w:rsidR="005E724A">
        <w:rPr>
          <w:rFonts w:ascii="Times New Roman" w:hAnsi="Times New Roman" w:cs="Times New Roman"/>
          <w:sz w:val="24"/>
        </w:rPr>
        <w:t>2</w:t>
      </w:r>
      <w:r>
        <w:rPr>
          <w:rFonts w:ascii="Times New Roman" w:hAnsi="Times New Roman" w:cs="Times New Roman"/>
          <w:sz w:val="24"/>
        </w:rPr>
        <w:t>/</w:t>
      </w:r>
      <w:r w:rsidR="00BE45B3">
        <w:rPr>
          <w:rFonts w:ascii="Times New Roman" w:hAnsi="Times New Roman" w:cs="Times New Roman"/>
          <w:sz w:val="24"/>
        </w:rPr>
        <w:t>20</w:t>
      </w:r>
      <w:r>
        <w:rPr>
          <w:rFonts w:ascii="Times New Roman" w:hAnsi="Times New Roman" w:cs="Times New Roman"/>
          <w:sz w:val="24"/>
        </w:rPr>
        <w:t>-01/</w:t>
      </w:r>
      <w:r w:rsidR="00BE45B3">
        <w:rPr>
          <w:rFonts w:ascii="Times New Roman" w:hAnsi="Times New Roman" w:cs="Times New Roman"/>
          <w:sz w:val="24"/>
        </w:rPr>
        <w:t>6</w:t>
      </w:r>
    </w:p>
    <w:p w:rsidR="00F12BF3" w:rsidRDefault="005E724A" w:rsidP="00F12BF3">
      <w:pPr>
        <w:spacing w:after="0"/>
        <w:rPr>
          <w:rFonts w:ascii="Times New Roman" w:hAnsi="Times New Roman" w:cs="Times New Roman"/>
          <w:sz w:val="24"/>
        </w:rPr>
      </w:pPr>
      <w:r>
        <w:rPr>
          <w:rFonts w:ascii="Times New Roman" w:hAnsi="Times New Roman" w:cs="Times New Roman"/>
          <w:sz w:val="24"/>
        </w:rPr>
        <w:t>URBROJ: 2177-</w:t>
      </w:r>
      <w:r w:rsidR="00F12BF3">
        <w:rPr>
          <w:rFonts w:ascii="Times New Roman" w:hAnsi="Times New Roman" w:cs="Times New Roman"/>
          <w:sz w:val="24"/>
        </w:rPr>
        <w:t>2</w:t>
      </w:r>
      <w:r>
        <w:rPr>
          <w:rFonts w:ascii="Times New Roman" w:hAnsi="Times New Roman" w:cs="Times New Roman"/>
          <w:sz w:val="24"/>
        </w:rPr>
        <w:t>1</w:t>
      </w:r>
      <w:r w:rsidR="00F12BF3">
        <w:rPr>
          <w:rFonts w:ascii="Times New Roman" w:hAnsi="Times New Roman" w:cs="Times New Roman"/>
          <w:sz w:val="24"/>
        </w:rPr>
        <w:t>-01-</w:t>
      </w:r>
      <w:r w:rsidR="00BE45B3">
        <w:rPr>
          <w:rFonts w:ascii="Times New Roman" w:hAnsi="Times New Roman" w:cs="Times New Roman"/>
          <w:sz w:val="24"/>
        </w:rPr>
        <w:t>20</w:t>
      </w:r>
      <w:r w:rsidR="00F12BF3">
        <w:rPr>
          <w:rFonts w:ascii="Times New Roman" w:hAnsi="Times New Roman" w:cs="Times New Roman"/>
          <w:sz w:val="24"/>
        </w:rPr>
        <w:t>-</w:t>
      </w:r>
      <w:r w:rsidR="00D12600">
        <w:rPr>
          <w:rFonts w:ascii="Times New Roman" w:hAnsi="Times New Roman" w:cs="Times New Roman"/>
          <w:sz w:val="24"/>
        </w:rPr>
        <w:t>2</w:t>
      </w:r>
    </w:p>
    <w:p w:rsidR="00F12BF3" w:rsidRDefault="00F12BF3" w:rsidP="00F12BF3">
      <w:pPr>
        <w:spacing w:after="0"/>
        <w:rPr>
          <w:rFonts w:ascii="Times New Roman" w:hAnsi="Times New Roman" w:cs="Times New Roman"/>
          <w:sz w:val="24"/>
        </w:rPr>
      </w:pPr>
    </w:p>
    <w:p w:rsidR="00F12BF3" w:rsidRDefault="005E724A" w:rsidP="00F12BF3">
      <w:pPr>
        <w:rPr>
          <w:rFonts w:ascii="Times New Roman" w:hAnsi="Times New Roman" w:cs="Times New Roman"/>
          <w:sz w:val="24"/>
        </w:rPr>
      </w:pPr>
      <w:r>
        <w:rPr>
          <w:rFonts w:ascii="Times New Roman" w:hAnsi="Times New Roman" w:cs="Times New Roman"/>
          <w:sz w:val="24"/>
        </w:rPr>
        <w:t xml:space="preserve">U </w:t>
      </w:r>
      <w:proofErr w:type="spellStart"/>
      <w:r>
        <w:rPr>
          <w:rFonts w:ascii="Times New Roman" w:hAnsi="Times New Roman" w:cs="Times New Roman"/>
          <w:sz w:val="24"/>
        </w:rPr>
        <w:t>Čaglinu</w:t>
      </w:r>
      <w:proofErr w:type="spellEnd"/>
      <w:r w:rsidR="00F12BF3">
        <w:rPr>
          <w:rFonts w:ascii="Times New Roman" w:hAnsi="Times New Roman" w:cs="Times New Roman"/>
          <w:sz w:val="24"/>
        </w:rPr>
        <w:t xml:space="preserve">, </w:t>
      </w:r>
      <w:r w:rsidR="00035437">
        <w:rPr>
          <w:rFonts w:ascii="Times New Roman" w:hAnsi="Times New Roman" w:cs="Times New Roman"/>
          <w:sz w:val="24"/>
        </w:rPr>
        <w:t>1</w:t>
      </w:r>
      <w:r w:rsidR="00BE45B3">
        <w:rPr>
          <w:rFonts w:ascii="Times New Roman" w:hAnsi="Times New Roman" w:cs="Times New Roman"/>
          <w:sz w:val="24"/>
        </w:rPr>
        <w:t>3</w:t>
      </w:r>
      <w:r w:rsidR="00F12BF3">
        <w:rPr>
          <w:rFonts w:ascii="Times New Roman" w:hAnsi="Times New Roman" w:cs="Times New Roman"/>
          <w:sz w:val="24"/>
        </w:rPr>
        <w:t xml:space="preserve">. </w:t>
      </w:r>
      <w:r w:rsidR="00035437">
        <w:rPr>
          <w:rFonts w:ascii="Times New Roman" w:hAnsi="Times New Roman" w:cs="Times New Roman"/>
          <w:sz w:val="24"/>
        </w:rPr>
        <w:t>rujna</w:t>
      </w:r>
      <w:r w:rsidR="00F12BF3">
        <w:rPr>
          <w:rFonts w:ascii="Times New Roman" w:hAnsi="Times New Roman" w:cs="Times New Roman"/>
          <w:sz w:val="24"/>
        </w:rPr>
        <w:t xml:space="preserve"> 2019. godine</w:t>
      </w:r>
    </w:p>
    <w:p w:rsidR="00933AD8" w:rsidRDefault="00933AD8" w:rsidP="00F12BF3">
      <w:pPr>
        <w:rPr>
          <w:rFonts w:ascii="Times New Roman" w:hAnsi="Times New Roman" w:cs="Times New Roman"/>
          <w:sz w:val="24"/>
        </w:rPr>
      </w:pPr>
    </w:p>
    <w:p w:rsidR="00035437" w:rsidRDefault="00933AD8" w:rsidP="00933AD8">
      <w:pPr>
        <w:jc w:val="center"/>
        <w:rPr>
          <w:rFonts w:ascii="Times New Roman" w:hAnsi="Times New Roman" w:cs="Times New Roman"/>
          <w:b/>
          <w:sz w:val="24"/>
        </w:rPr>
      </w:pPr>
      <w:r w:rsidRPr="002C706E">
        <w:rPr>
          <w:rFonts w:ascii="Times New Roman" w:hAnsi="Times New Roman" w:cs="Times New Roman"/>
          <w:b/>
          <w:sz w:val="24"/>
        </w:rPr>
        <w:t xml:space="preserve">OBAVIJEST I UPUTE O TESTIRANJU KANDIDATA PRIJAVLJENIH NA NATJEČAJ ZA POPUNJAVANJE RADNOG MJESTA – </w:t>
      </w:r>
    </w:p>
    <w:p w:rsidR="00933AD8" w:rsidRPr="002C706E" w:rsidRDefault="00BE45B3" w:rsidP="00933AD8">
      <w:pPr>
        <w:jc w:val="center"/>
        <w:rPr>
          <w:rFonts w:ascii="Times New Roman" w:hAnsi="Times New Roman" w:cs="Times New Roman"/>
          <w:b/>
          <w:sz w:val="24"/>
          <w:u w:val="single"/>
        </w:rPr>
      </w:pPr>
      <w:r>
        <w:rPr>
          <w:rFonts w:ascii="Times New Roman" w:hAnsi="Times New Roman" w:cs="Times New Roman"/>
          <w:b/>
          <w:sz w:val="24"/>
        </w:rPr>
        <w:t>ODGOJITELJ/ICA PREDŠKOLSKE DJECE</w:t>
      </w:r>
    </w:p>
    <w:p w:rsidR="00933AD8" w:rsidRPr="00323F5C" w:rsidRDefault="00933AD8" w:rsidP="00933AD8">
      <w:pPr>
        <w:jc w:val="both"/>
        <w:rPr>
          <w:rFonts w:ascii="Times New Roman" w:hAnsi="Times New Roman" w:cs="Times New Roman"/>
          <w:sz w:val="24"/>
        </w:rPr>
      </w:pPr>
      <w:r w:rsidRPr="002C706E">
        <w:rPr>
          <w:rFonts w:ascii="Times New Roman" w:hAnsi="Times New Roman" w:cs="Times New Roman"/>
          <w:sz w:val="24"/>
        </w:rPr>
        <w:t xml:space="preserve">Povjerenstvo za vrednovanje kandidata prijavljenih </w:t>
      </w:r>
      <w:r>
        <w:rPr>
          <w:rFonts w:ascii="Times New Roman" w:hAnsi="Times New Roman" w:cs="Times New Roman"/>
          <w:sz w:val="24"/>
        </w:rPr>
        <w:t xml:space="preserve">na natječaj za popunjavanje radnog mjesta </w:t>
      </w:r>
      <w:r w:rsidR="00BE45B3">
        <w:rPr>
          <w:rFonts w:ascii="Times New Roman" w:hAnsi="Times New Roman" w:cs="Times New Roman"/>
          <w:sz w:val="24"/>
        </w:rPr>
        <w:t>odgojitelj/</w:t>
      </w:r>
      <w:proofErr w:type="spellStart"/>
      <w:r w:rsidR="00BE45B3">
        <w:rPr>
          <w:rFonts w:ascii="Times New Roman" w:hAnsi="Times New Roman" w:cs="Times New Roman"/>
          <w:sz w:val="24"/>
        </w:rPr>
        <w:t>ica</w:t>
      </w:r>
      <w:proofErr w:type="spellEnd"/>
      <w:r w:rsidR="00BE45B3">
        <w:rPr>
          <w:rFonts w:ascii="Times New Roman" w:hAnsi="Times New Roman" w:cs="Times New Roman"/>
          <w:sz w:val="24"/>
        </w:rPr>
        <w:t xml:space="preserve"> predškolske djece </w:t>
      </w:r>
      <w:r>
        <w:rPr>
          <w:rFonts w:ascii="Times New Roman" w:hAnsi="Times New Roman" w:cs="Times New Roman"/>
          <w:sz w:val="24"/>
        </w:rPr>
        <w:t xml:space="preserve">na </w:t>
      </w:r>
      <w:r w:rsidR="00035437">
        <w:rPr>
          <w:rFonts w:ascii="Times New Roman" w:hAnsi="Times New Roman" w:cs="Times New Roman"/>
          <w:sz w:val="24"/>
        </w:rPr>
        <w:t xml:space="preserve">određeno </w:t>
      </w:r>
      <w:r w:rsidR="006556D9">
        <w:rPr>
          <w:rFonts w:ascii="Times New Roman" w:hAnsi="Times New Roman" w:cs="Times New Roman"/>
          <w:sz w:val="24"/>
        </w:rPr>
        <w:t>vrijeme</w:t>
      </w:r>
      <w:r w:rsidR="005E724A">
        <w:rPr>
          <w:rFonts w:ascii="Times New Roman" w:hAnsi="Times New Roman" w:cs="Times New Roman"/>
          <w:sz w:val="24"/>
        </w:rPr>
        <w:t xml:space="preserve">, </w:t>
      </w:r>
      <w:r w:rsidR="006556D9">
        <w:rPr>
          <w:rFonts w:ascii="Times New Roman" w:hAnsi="Times New Roman" w:cs="Times New Roman"/>
          <w:sz w:val="24"/>
        </w:rPr>
        <w:t>(</w:t>
      </w:r>
      <w:r w:rsidR="00BE45B3">
        <w:rPr>
          <w:rFonts w:ascii="Times New Roman" w:hAnsi="Times New Roman" w:cs="Times New Roman"/>
          <w:sz w:val="24"/>
        </w:rPr>
        <w:t>40</w:t>
      </w:r>
      <w:r w:rsidR="005E724A">
        <w:rPr>
          <w:rFonts w:ascii="Times New Roman" w:hAnsi="Times New Roman" w:cs="Times New Roman"/>
          <w:sz w:val="24"/>
        </w:rPr>
        <w:t xml:space="preserve"> sati </w:t>
      </w:r>
      <w:r w:rsidR="00035437">
        <w:rPr>
          <w:rFonts w:ascii="Times New Roman" w:hAnsi="Times New Roman" w:cs="Times New Roman"/>
          <w:sz w:val="24"/>
        </w:rPr>
        <w:t>ukupno</w:t>
      </w:r>
      <w:r w:rsidR="006556D9">
        <w:rPr>
          <w:rFonts w:ascii="Times New Roman" w:hAnsi="Times New Roman" w:cs="Times New Roman"/>
          <w:sz w:val="24"/>
        </w:rPr>
        <w:t xml:space="preserve"> tjedno</w:t>
      </w:r>
      <w:r w:rsidR="00035437">
        <w:rPr>
          <w:rFonts w:ascii="Times New Roman" w:hAnsi="Times New Roman" w:cs="Times New Roman"/>
          <w:sz w:val="24"/>
        </w:rPr>
        <w:t xml:space="preserve"> radno vrijeme</w:t>
      </w:r>
      <w:r>
        <w:rPr>
          <w:rFonts w:ascii="Times New Roman" w:hAnsi="Times New Roman" w:cs="Times New Roman"/>
          <w:sz w:val="24"/>
        </w:rPr>
        <w:t>), KLASA: 602-0</w:t>
      </w:r>
      <w:r w:rsidR="005E724A">
        <w:rPr>
          <w:rFonts w:ascii="Times New Roman" w:hAnsi="Times New Roman" w:cs="Times New Roman"/>
          <w:sz w:val="24"/>
        </w:rPr>
        <w:t>2</w:t>
      </w:r>
      <w:r>
        <w:rPr>
          <w:rFonts w:ascii="Times New Roman" w:hAnsi="Times New Roman" w:cs="Times New Roman"/>
          <w:sz w:val="24"/>
        </w:rPr>
        <w:t>/</w:t>
      </w:r>
      <w:r w:rsidR="00BE45B3">
        <w:rPr>
          <w:rFonts w:ascii="Times New Roman" w:hAnsi="Times New Roman" w:cs="Times New Roman"/>
          <w:sz w:val="24"/>
        </w:rPr>
        <w:t>20</w:t>
      </w:r>
      <w:r>
        <w:rPr>
          <w:rFonts w:ascii="Times New Roman" w:hAnsi="Times New Roman" w:cs="Times New Roman"/>
          <w:sz w:val="24"/>
        </w:rPr>
        <w:t>-01/</w:t>
      </w:r>
      <w:r w:rsidR="00BE45B3">
        <w:rPr>
          <w:rFonts w:ascii="Times New Roman" w:hAnsi="Times New Roman" w:cs="Times New Roman"/>
          <w:sz w:val="24"/>
        </w:rPr>
        <w:t>2</w:t>
      </w:r>
      <w:r w:rsidR="005E724A">
        <w:rPr>
          <w:rFonts w:ascii="Times New Roman" w:hAnsi="Times New Roman" w:cs="Times New Roman"/>
          <w:sz w:val="24"/>
        </w:rPr>
        <w:t>, URBROJ: 2177-</w:t>
      </w:r>
      <w:r>
        <w:rPr>
          <w:rFonts w:ascii="Times New Roman" w:hAnsi="Times New Roman" w:cs="Times New Roman"/>
          <w:sz w:val="24"/>
        </w:rPr>
        <w:t>2</w:t>
      </w:r>
      <w:r w:rsidR="005E724A">
        <w:rPr>
          <w:rFonts w:ascii="Times New Roman" w:hAnsi="Times New Roman" w:cs="Times New Roman"/>
          <w:sz w:val="24"/>
        </w:rPr>
        <w:t>1</w:t>
      </w:r>
      <w:r>
        <w:rPr>
          <w:rFonts w:ascii="Times New Roman" w:hAnsi="Times New Roman" w:cs="Times New Roman"/>
          <w:sz w:val="24"/>
        </w:rPr>
        <w:t>-01-</w:t>
      </w:r>
      <w:r w:rsidR="00BE45B3">
        <w:rPr>
          <w:rFonts w:ascii="Times New Roman" w:hAnsi="Times New Roman" w:cs="Times New Roman"/>
          <w:sz w:val="24"/>
        </w:rPr>
        <w:t>20</w:t>
      </w:r>
      <w:r>
        <w:rPr>
          <w:rFonts w:ascii="Times New Roman" w:hAnsi="Times New Roman" w:cs="Times New Roman"/>
          <w:sz w:val="24"/>
        </w:rPr>
        <w:t xml:space="preserve">-1, od </w:t>
      </w:r>
      <w:r w:rsidR="00BE45B3">
        <w:rPr>
          <w:rFonts w:ascii="Times New Roman" w:hAnsi="Times New Roman" w:cs="Times New Roman"/>
          <w:sz w:val="24"/>
        </w:rPr>
        <w:t>3</w:t>
      </w:r>
      <w:r>
        <w:rPr>
          <w:rFonts w:ascii="Times New Roman" w:hAnsi="Times New Roman" w:cs="Times New Roman"/>
          <w:sz w:val="24"/>
        </w:rPr>
        <w:t xml:space="preserve">. </w:t>
      </w:r>
      <w:r w:rsidR="00BE45B3">
        <w:rPr>
          <w:rFonts w:ascii="Times New Roman" w:hAnsi="Times New Roman" w:cs="Times New Roman"/>
          <w:sz w:val="24"/>
        </w:rPr>
        <w:t>siječnja</w:t>
      </w:r>
      <w:r>
        <w:rPr>
          <w:rFonts w:ascii="Times New Roman" w:hAnsi="Times New Roman" w:cs="Times New Roman"/>
          <w:sz w:val="24"/>
        </w:rPr>
        <w:t xml:space="preserve"> 20</w:t>
      </w:r>
      <w:r w:rsidR="00BE45B3">
        <w:rPr>
          <w:rFonts w:ascii="Times New Roman" w:hAnsi="Times New Roman" w:cs="Times New Roman"/>
          <w:sz w:val="24"/>
        </w:rPr>
        <w:t>20</w:t>
      </w:r>
      <w:r>
        <w:rPr>
          <w:rFonts w:ascii="Times New Roman" w:hAnsi="Times New Roman" w:cs="Times New Roman"/>
          <w:sz w:val="24"/>
        </w:rPr>
        <w:t xml:space="preserve">. godine, objavljenog na oglasnoj ploči te web stranicama HZZ-a i </w:t>
      </w:r>
      <w:r w:rsidR="005E724A">
        <w:rPr>
          <w:rFonts w:ascii="Times New Roman" w:hAnsi="Times New Roman" w:cs="Times New Roman"/>
          <w:sz w:val="24"/>
        </w:rPr>
        <w:t xml:space="preserve">Osnovne škole Stjepana Radića </w:t>
      </w:r>
      <w:proofErr w:type="spellStart"/>
      <w:r w:rsidR="005E724A">
        <w:rPr>
          <w:rFonts w:ascii="Times New Roman" w:hAnsi="Times New Roman" w:cs="Times New Roman"/>
          <w:sz w:val="24"/>
        </w:rPr>
        <w:t>Čaglin</w:t>
      </w:r>
      <w:proofErr w:type="spellEnd"/>
      <w:r w:rsidR="005E724A">
        <w:rPr>
          <w:rFonts w:ascii="Times New Roman" w:hAnsi="Times New Roman" w:cs="Times New Roman"/>
          <w:sz w:val="24"/>
        </w:rPr>
        <w:t xml:space="preserve">, </w:t>
      </w:r>
      <w:proofErr w:type="spellStart"/>
      <w:r w:rsidR="005E724A">
        <w:rPr>
          <w:rFonts w:ascii="Times New Roman" w:hAnsi="Times New Roman" w:cs="Times New Roman"/>
          <w:sz w:val="24"/>
        </w:rPr>
        <w:t>Čaglin</w:t>
      </w:r>
      <w:proofErr w:type="spellEnd"/>
      <w:r>
        <w:rPr>
          <w:rFonts w:ascii="Times New Roman" w:hAnsi="Times New Roman" w:cs="Times New Roman"/>
          <w:sz w:val="24"/>
        </w:rPr>
        <w:t>,</w:t>
      </w:r>
      <w:r w:rsidRPr="002C706E">
        <w:rPr>
          <w:rFonts w:ascii="Times New Roman" w:hAnsi="Times New Roman" w:cs="Times New Roman"/>
          <w:sz w:val="24"/>
        </w:rPr>
        <w:t xml:space="preserve"> </w:t>
      </w:r>
      <w:r>
        <w:rPr>
          <w:rFonts w:ascii="Times New Roman" w:hAnsi="Times New Roman" w:cs="Times New Roman"/>
          <w:sz w:val="24"/>
        </w:rPr>
        <w:t>obavještava</w:t>
      </w:r>
      <w:r w:rsidRPr="002C706E">
        <w:rPr>
          <w:rFonts w:ascii="Times New Roman" w:hAnsi="Times New Roman" w:cs="Times New Roman"/>
          <w:sz w:val="24"/>
        </w:rPr>
        <w:t xml:space="preserve"> kandidate koji su podnijeli pravovremene i potpune prijave, te koji ispunjavaju propisa</w:t>
      </w:r>
      <w:r>
        <w:rPr>
          <w:rFonts w:ascii="Times New Roman" w:hAnsi="Times New Roman" w:cs="Times New Roman"/>
          <w:sz w:val="24"/>
        </w:rPr>
        <w:t xml:space="preserve">ne formalne uvjete po natječaju, kako će se testiranje (pisani dio) te razgovor (intervju) održati </w:t>
      </w:r>
      <w:r w:rsidRPr="00323F5C">
        <w:rPr>
          <w:rFonts w:ascii="Times New Roman" w:hAnsi="Times New Roman" w:cs="Times New Roman"/>
          <w:sz w:val="24"/>
        </w:rPr>
        <w:t xml:space="preserve">dana </w:t>
      </w:r>
      <w:r w:rsidR="00BE45B3" w:rsidRPr="00BE45B3">
        <w:rPr>
          <w:rFonts w:ascii="Times New Roman" w:hAnsi="Times New Roman" w:cs="Times New Roman"/>
          <w:b/>
          <w:sz w:val="24"/>
        </w:rPr>
        <w:t>17</w:t>
      </w:r>
      <w:r w:rsidRPr="00035437">
        <w:rPr>
          <w:rFonts w:ascii="Times New Roman" w:hAnsi="Times New Roman" w:cs="Times New Roman"/>
          <w:b/>
          <w:sz w:val="24"/>
        </w:rPr>
        <w:t>.</w:t>
      </w:r>
      <w:r w:rsidRPr="003620A0">
        <w:rPr>
          <w:rFonts w:ascii="Times New Roman" w:hAnsi="Times New Roman" w:cs="Times New Roman"/>
          <w:b/>
          <w:sz w:val="24"/>
        </w:rPr>
        <w:t xml:space="preserve"> </w:t>
      </w:r>
      <w:r w:rsidR="00BE45B3">
        <w:rPr>
          <w:rFonts w:ascii="Times New Roman" w:hAnsi="Times New Roman" w:cs="Times New Roman"/>
          <w:b/>
          <w:sz w:val="24"/>
        </w:rPr>
        <w:t>siječnja</w:t>
      </w:r>
      <w:r w:rsidRPr="003620A0">
        <w:rPr>
          <w:rFonts w:ascii="Times New Roman" w:hAnsi="Times New Roman" w:cs="Times New Roman"/>
          <w:b/>
          <w:sz w:val="24"/>
        </w:rPr>
        <w:t xml:space="preserve"> 20</w:t>
      </w:r>
      <w:r w:rsidR="00BE45B3">
        <w:rPr>
          <w:rFonts w:ascii="Times New Roman" w:hAnsi="Times New Roman" w:cs="Times New Roman"/>
          <w:b/>
          <w:sz w:val="24"/>
        </w:rPr>
        <w:t>20</w:t>
      </w:r>
      <w:r w:rsidRPr="003620A0">
        <w:rPr>
          <w:rFonts w:ascii="Times New Roman" w:hAnsi="Times New Roman" w:cs="Times New Roman"/>
          <w:b/>
          <w:sz w:val="24"/>
        </w:rPr>
        <w:t>. godine</w:t>
      </w:r>
      <w:r>
        <w:rPr>
          <w:rFonts w:ascii="Times New Roman" w:hAnsi="Times New Roman" w:cs="Times New Roman"/>
          <w:b/>
          <w:sz w:val="24"/>
        </w:rPr>
        <w:t xml:space="preserve"> (</w:t>
      </w:r>
      <w:r w:rsidR="00BE45B3">
        <w:rPr>
          <w:rFonts w:ascii="Times New Roman" w:hAnsi="Times New Roman" w:cs="Times New Roman"/>
          <w:b/>
          <w:sz w:val="24"/>
        </w:rPr>
        <w:t>petak</w:t>
      </w:r>
      <w:r>
        <w:rPr>
          <w:rFonts w:ascii="Times New Roman" w:hAnsi="Times New Roman" w:cs="Times New Roman"/>
          <w:b/>
          <w:sz w:val="24"/>
        </w:rPr>
        <w:t>)</w:t>
      </w:r>
      <w:r>
        <w:rPr>
          <w:rFonts w:ascii="Times New Roman" w:hAnsi="Times New Roman" w:cs="Times New Roman"/>
          <w:sz w:val="24"/>
        </w:rPr>
        <w:t xml:space="preserve"> s </w:t>
      </w:r>
      <w:r w:rsidRPr="00323F5C">
        <w:rPr>
          <w:rFonts w:ascii="Times New Roman" w:hAnsi="Times New Roman" w:cs="Times New Roman"/>
          <w:sz w:val="24"/>
        </w:rPr>
        <w:t xml:space="preserve">početkom u </w:t>
      </w:r>
      <w:r w:rsidR="006556D9">
        <w:rPr>
          <w:rFonts w:ascii="Times New Roman" w:hAnsi="Times New Roman" w:cs="Times New Roman"/>
          <w:b/>
          <w:sz w:val="24"/>
        </w:rPr>
        <w:t>1</w:t>
      </w:r>
      <w:r w:rsidR="00035437">
        <w:rPr>
          <w:rFonts w:ascii="Times New Roman" w:hAnsi="Times New Roman" w:cs="Times New Roman"/>
          <w:b/>
          <w:sz w:val="24"/>
        </w:rPr>
        <w:t>3</w:t>
      </w:r>
      <w:r w:rsidRPr="007210E9">
        <w:rPr>
          <w:rFonts w:ascii="Times New Roman" w:hAnsi="Times New Roman" w:cs="Times New Roman"/>
          <w:b/>
          <w:sz w:val="24"/>
        </w:rPr>
        <w:t>:</w:t>
      </w:r>
      <w:r w:rsidR="00BE45B3">
        <w:rPr>
          <w:rFonts w:ascii="Times New Roman" w:hAnsi="Times New Roman" w:cs="Times New Roman"/>
          <w:b/>
          <w:sz w:val="24"/>
        </w:rPr>
        <w:t>10</w:t>
      </w:r>
      <w:r>
        <w:rPr>
          <w:rFonts w:ascii="Times New Roman" w:hAnsi="Times New Roman" w:cs="Times New Roman"/>
          <w:sz w:val="24"/>
        </w:rPr>
        <w:t xml:space="preserve"> </w:t>
      </w:r>
      <w:r w:rsidRPr="001A7227">
        <w:rPr>
          <w:rFonts w:ascii="Times New Roman" w:hAnsi="Times New Roman" w:cs="Times New Roman"/>
          <w:b/>
          <w:sz w:val="24"/>
        </w:rPr>
        <w:t>sati</w:t>
      </w:r>
      <w:r>
        <w:rPr>
          <w:rFonts w:ascii="Times New Roman" w:hAnsi="Times New Roman" w:cs="Times New Roman"/>
          <w:sz w:val="24"/>
        </w:rPr>
        <w:t xml:space="preserve"> </w:t>
      </w:r>
      <w:r w:rsidRPr="00323F5C">
        <w:rPr>
          <w:rFonts w:ascii="Times New Roman" w:hAnsi="Times New Roman" w:cs="Times New Roman"/>
          <w:sz w:val="24"/>
        </w:rPr>
        <w:t xml:space="preserve">u prostorijama </w:t>
      </w:r>
      <w:r w:rsidR="009A4426">
        <w:rPr>
          <w:rFonts w:ascii="Times New Roman" w:hAnsi="Times New Roman" w:cs="Times New Roman"/>
          <w:sz w:val="24"/>
        </w:rPr>
        <w:t xml:space="preserve">Osnovne škole Stjepana Radića </w:t>
      </w:r>
      <w:proofErr w:type="spellStart"/>
      <w:r w:rsidR="009A4426">
        <w:rPr>
          <w:rFonts w:ascii="Times New Roman" w:hAnsi="Times New Roman" w:cs="Times New Roman"/>
          <w:sz w:val="24"/>
        </w:rPr>
        <w:t>Čaglin</w:t>
      </w:r>
      <w:proofErr w:type="spellEnd"/>
      <w:r w:rsidR="009A4426">
        <w:rPr>
          <w:rFonts w:ascii="Times New Roman" w:hAnsi="Times New Roman" w:cs="Times New Roman"/>
          <w:sz w:val="24"/>
        </w:rPr>
        <w:t xml:space="preserve">, Vladimira Nazora 3, 34350 </w:t>
      </w:r>
      <w:proofErr w:type="spellStart"/>
      <w:r w:rsidR="009A4426">
        <w:rPr>
          <w:rFonts w:ascii="Times New Roman" w:hAnsi="Times New Roman" w:cs="Times New Roman"/>
          <w:sz w:val="24"/>
        </w:rPr>
        <w:t>Čaglin</w:t>
      </w:r>
      <w:proofErr w:type="spellEnd"/>
      <w:r w:rsidRPr="00323F5C">
        <w:rPr>
          <w:rFonts w:ascii="Times New Roman" w:hAnsi="Times New Roman" w:cs="Times New Roman"/>
          <w:sz w:val="24"/>
        </w:rPr>
        <w:t>.</w:t>
      </w:r>
    </w:p>
    <w:p w:rsidR="00933AD8" w:rsidRPr="00323F5C" w:rsidRDefault="00933AD8" w:rsidP="00933AD8">
      <w:pPr>
        <w:jc w:val="both"/>
        <w:rPr>
          <w:rFonts w:ascii="Times New Roman" w:hAnsi="Times New Roman" w:cs="Times New Roman"/>
          <w:sz w:val="24"/>
        </w:rPr>
      </w:pPr>
      <w:r>
        <w:rPr>
          <w:rFonts w:ascii="Times New Roman" w:hAnsi="Times New Roman" w:cs="Times New Roman"/>
          <w:sz w:val="24"/>
        </w:rPr>
        <w:t>Lista kandidata koji mogu pristupiti testiranju te razgovoru bit će objavljena na web stranici Škole nekoliko dana prije dana testiranja. Pri dolasku na testiranje, s</w:t>
      </w:r>
      <w:r w:rsidRPr="00323F5C">
        <w:rPr>
          <w:rFonts w:ascii="Times New Roman" w:hAnsi="Times New Roman" w:cs="Times New Roman"/>
          <w:sz w:val="24"/>
        </w:rPr>
        <w:t>vi su kandidati dužni sa sobo</w:t>
      </w:r>
      <w:r>
        <w:rPr>
          <w:rFonts w:ascii="Times New Roman" w:hAnsi="Times New Roman" w:cs="Times New Roman"/>
          <w:sz w:val="24"/>
        </w:rPr>
        <w:t xml:space="preserve">m imati važeću osobnu iskaznicu. </w:t>
      </w:r>
      <w:r w:rsidRPr="00323F5C">
        <w:rPr>
          <w:rFonts w:ascii="Times New Roman" w:hAnsi="Times New Roman" w:cs="Times New Roman"/>
          <w:sz w:val="24"/>
        </w:rPr>
        <w:t>Kandidat koji n</w:t>
      </w:r>
      <w:r>
        <w:rPr>
          <w:rFonts w:ascii="Times New Roman" w:hAnsi="Times New Roman" w:cs="Times New Roman"/>
          <w:sz w:val="24"/>
        </w:rPr>
        <w:t>e pristupi</w:t>
      </w:r>
      <w:r w:rsidRPr="00323F5C">
        <w:rPr>
          <w:rFonts w:ascii="Times New Roman" w:hAnsi="Times New Roman" w:cs="Times New Roman"/>
          <w:sz w:val="24"/>
        </w:rPr>
        <w:t xml:space="preserve"> testiranju smatra se da je povukao prijavu na javni natječaj i više se neće smatrati kandidatom.</w:t>
      </w:r>
    </w:p>
    <w:p w:rsidR="00F12BF3" w:rsidRPr="00971A90" w:rsidRDefault="00F12BF3" w:rsidP="00F12BF3">
      <w:pPr>
        <w:rPr>
          <w:rFonts w:ascii="Times New Roman" w:hAnsi="Times New Roman" w:cs="Times New Roman"/>
          <w:b/>
          <w:sz w:val="24"/>
        </w:rPr>
      </w:pPr>
      <w:r w:rsidRPr="00971A90">
        <w:rPr>
          <w:rFonts w:ascii="Times New Roman" w:hAnsi="Times New Roman" w:cs="Times New Roman"/>
          <w:b/>
          <w:sz w:val="24"/>
        </w:rPr>
        <w:t>1. RASPORED I SADRŽAJ TESTIRANJA</w:t>
      </w:r>
    </w:p>
    <w:p w:rsidR="00F12BF3" w:rsidRPr="00323F5C" w:rsidRDefault="00F12BF3" w:rsidP="00F12BF3">
      <w:pPr>
        <w:rPr>
          <w:rFonts w:ascii="Times New Roman" w:hAnsi="Times New Roman" w:cs="Times New Roman"/>
          <w:sz w:val="24"/>
        </w:rPr>
      </w:pPr>
      <w:r w:rsidRPr="00323F5C">
        <w:rPr>
          <w:rFonts w:ascii="Times New Roman" w:hAnsi="Times New Roman" w:cs="Times New Roman"/>
          <w:sz w:val="24"/>
        </w:rPr>
        <w:t>Testiranje će se provesti na sljedeći način:</w:t>
      </w:r>
    </w:p>
    <w:p w:rsidR="00F12BF3" w:rsidRDefault="00F12BF3" w:rsidP="00F12BF3">
      <w:pPr>
        <w:numPr>
          <w:ilvl w:val="0"/>
          <w:numId w:val="1"/>
        </w:numPr>
        <w:ind w:left="709"/>
        <w:rPr>
          <w:rFonts w:ascii="Times New Roman" w:hAnsi="Times New Roman" w:cs="Times New Roman"/>
          <w:sz w:val="24"/>
        </w:rPr>
      </w:pPr>
      <w:r w:rsidRPr="008858A0">
        <w:rPr>
          <w:rFonts w:ascii="Times New Roman" w:hAnsi="Times New Roman" w:cs="Times New Roman"/>
          <w:sz w:val="24"/>
        </w:rPr>
        <w:t xml:space="preserve">Pismena provjera znanja – </w:t>
      </w:r>
      <w:r w:rsidRPr="0050645D">
        <w:rPr>
          <w:rFonts w:ascii="Times New Roman" w:hAnsi="Times New Roman" w:cs="Times New Roman"/>
          <w:sz w:val="24"/>
        </w:rPr>
        <w:t xml:space="preserve">provjera znanja bitnih za rad </w:t>
      </w:r>
      <w:r w:rsidR="00BE45B3">
        <w:rPr>
          <w:rFonts w:ascii="Times New Roman" w:hAnsi="Times New Roman" w:cs="Times New Roman"/>
          <w:sz w:val="24"/>
        </w:rPr>
        <w:t>odgojitelja/</w:t>
      </w:r>
      <w:proofErr w:type="spellStart"/>
      <w:r w:rsidR="00BE45B3">
        <w:rPr>
          <w:rFonts w:ascii="Times New Roman" w:hAnsi="Times New Roman" w:cs="Times New Roman"/>
          <w:sz w:val="24"/>
        </w:rPr>
        <w:t>ice</w:t>
      </w:r>
      <w:proofErr w:type="spellEnd"/>
      <w:r w:rsidR="00BE45B3">
        <w:rPr>
          <w:rFonts w:ascii="Times New Roman" w:hAnsi="Times New Roman" w:cs="Times New Roman"/>
          <w:sz w:val="24"/>
        </w:rPr>
        <w:t xml:space="preserve"> predškolske djece</w:t>
      </w:r>
    </w:p>
    <w:p w:rsidR="002824BB" w:rsidRDefault="00F12BF3" w:rsidP="002824BB">
      <w:pPr>
        <w:pStyle w:val="Odlomakpopisa"/>
        <w:numPr>
          <w:ilvl w:val="0"/>
          <w:numId w:val="2"/>
        </w:numPr>
        <w:rPr>
          <w:rFonts w:ascii="Times New Roman" w:hAnsi="Times New Roman" w:cs="Times New Roman"/>
          <w:sz w:val="24"/>
        </w:rPr>
      </w:pPr>
      <w:r w:rsidRPr="00F12BF3">
        <w:rPr>
          <w:rFonts w:ascii="Times New Roman" w:hAnsi="Times New Roman" w:cs="Times New Roman"/>
          <w:sz w:val="24"/>
        </w:rPr>
        <w:t>Izvor</w:t>
      </w:r>
      <w:r w:rsidR="00DB2372">
        <w:rPr>
          <w:rFonts w:ascii="Times New Roman" w:hAnsi="Times New Roman" w:cs="Times New Roman"/>
          <w:sz w:val="24"/>
        </w:rPr>
        <w:t>i za pripremu provjere znanja:</w:t>
      </w:r>
      <w:r w:rsidR="00DB2372">
        <w:rPr>
          <w:rFonts w:ascii="Times New Roman" w:hAnsi="Times New Roman" w:cs="Times New Roman"/>
          <w:sz w:val="24"/>
        </w:rPr>
        <w:br/>
        <w:t>1</w:t>
      </w:r>
      <w:r w:rsidRPr="00DB2372">
        <w:rPr>
          <w:rFonts w:ascii="Times New Roman" w:hAnsi="Times New Roman" w:cs="Times New Roman"/>
          <w:sz w:val="24"/>
        </w:rPr>
        <w:t xml:space="preserve">. Zakon o </w:t>
      </w:r>
      <w:r w:rsidR="000F19D4">
        <w:rPr>
          <w:rFonts w:ascii="Times New Roman" w:hAnsi="Times New Roman" w:cs="Times New Roman"/>
          <w:sz w:val="24"/>
        </w:rPr>
        <w:t>predškolskom odgoju i obrazovanju</w:t>
      </w:r>
      <w:r w:rsidRPr="00DB2372">
        <w:rPr>
          <w:rFonts w:ascii="Times New Roman" w:hAnsi="Times New Roman" w:cs="Times New Roman"/>
          <w:sz w:val="24"/>
        </w:rPr>
        <w:t xml:space="preserve"> („Narodne novine“, br. </w:t>
      </w:r>
      <w:r w:rsidR="000F19D4">
        <w:rPr>
          <w:rFonts w:ascii="Times New Roman" w:hAnsi="Times New Roman" w:cs="Times New Roman"/>
          <w:sz w:val="24"/>
        </w:rPr>
        <w:t>94/13</w:t>
      </w:r>
      <w:r w:rsidRPr="00F12BF3">
        <w:rPr>
          <w:rFonts w:ascii="Times New Roman" w:hAnsi="Times New Roman" w:cs="Times New Roman"/>
          <w:sz w:val="24"/>
        </w:rPr>
        <w:t>4.</w:t>
      </w:r>
      <w:r w:rsidR="002824BB">
        <w:rPr>
          <w:rFonts w:ascii="Times New Roman" w:hAnsi="Times New Roman" w:cs="Times New Roman"/>
          <w:sz w:val="24"/>
        </w:rPr>
        <w:t>)</w:t>
      </w:r>
    </w:p>
    <w:p w:rsidR="009A4426" w:rsidRDefault="002824BB" w:rsidP="002824BB">
      <w:pPr>
        <w:pStyle w:val="Odlomakpopisa"/>
        <w:numPr>
          <w:ilvl w:val="0"/>
          <w:numId w:val="2"/>
        </w:numPr>
        <w:rPr>
          <w:rFonts w:ascii="Times New Roman" w:hAnsi="Times New Roman" w:cs="Times New Roman"/>
          <w:sz w:val="24"/>
        </w:rPr>
      </w:pPr>
      <w:r>
        <w:rPr>
          <w:rFonts w:ascii="Times New Roman" w:hAnsi="Times New Roman" w:cs="Times New Roman"/>
          <w:sz w:val="24"/>
        </w:rPr>
        <w:t>2.</w:t>
      </w:r>
      <w:r w:rsidR="00F12BF3" w:rsidRPr="00F12BF3">
        <w:rPr>
          <w:rFonts w:ascii="Times New Roman" w:hAnsi="Times New Roman" w:cs="Times New Roman"/>
          <w:sz w:val="24"/>
        </w:rPr>
        <w:t xml:space="preserve"> Statut </w:t>
      </w:r>
      <w:r w:rsidR="009A4426">
        <w:rPr>
          <w:rFonts w:ascii="Times New Roman" w:hAnsi="Times New Roman" w:cs="Times New Roman"/>
          <w:sz w:val="24"/>
        </w:rPr>
        <w:t xml:space="preserve">Osnovne škole Stjepana Radića </w:t>
      </w:r>
      <w:proofErr w:type="spellStart"/>
      <w:r w:rsidR="009A4426">
        <w:rPr>
          <w:rFonts w:ascii="Times New Roman" w:hAnsi="Times New Roman" w:cs="Times New Roman"/>
          <w:sz w:val="24"/>
        </w:rPr>
        <w:t>Čaglin</w:t>
      </w:r>
      <w:proofErr w:type="spellEnd"/>
      <w:r w:rsidR="00F12BF3" w:rsidRPr="00F12BF3">
        <w:rPr>
          <w:rFonts w:ascii="Times New Roman" w:hAnsi="Times New Roman" w:cs="Times New Roman"/>
          <w:sz w:val="24"/>
        </w:rPr>
        <w:t xml:space="preserve">: </w:t>
      </w:r>
      <w:r w:rsidR="009A4426" w:rsidRPr="005C2911">
        <w:rPr>
          <w:rFonts w:ascii="Times New Roman" w:hAnsi="Times New Roman" w:cs="Times New Roman"/>
          <w:color w:val="1F4E79" w:themeColor="accent1" w:themeShade="80"/>
          <w:sz w:val="24"/>
          <w:u w:val="single"/>
        </w:rPr>
        <w:t>http://www.os-sradica-caglin.skole.hr/skola</w:t>
      </w:r>
    </w:p>
    <w:p w:rsidR="009A4426" w:rsidRDefault="009A4426" w:rsidP="009A4426">
      <w:pPr>
        <w:pStyle w:val="Odlomakpopisa"/>
        <w:rPr>
          <w:rFonts w:ascii="Times New Roman" w:hAnsi="Times New Roman" w:cs="Times New Roman"/>
          <w:sz w:val="24"/>
        </w:rPr>
      </w:pPr>
    </w:p>
    <w:p w:rsidR="00F12BF3" w:rsidRPr="00F12BF3" w:rsidRDefault="00F12BF3" w:rsidP="009A4426">
      <w:pPr>
        <w:pStyle w:val="Odlomakpopisa"/>
        <w:rPr>
          <w:rFonts w:ascii="Times New Roman" w:hAnsi="Times New Roman" w:cs="Times New Roman"/>
          <w:sz w:val="24"/>
        </w:rPr>
      </w:pPr>
      <w:r w:rsidRPr="00F12BF3">
        <w:rPr>
          <w:rFonts w:ascii="Times New Roman" w:hAnsi="Times New Roman" w:cs="Times New Roman"/>
          <w:sz w:val="24"/>
        </w:rPr>
        <w:t xml:space="preserve">Razgovor (intervju) s kandidatima – o interesu, ciljevima, motivaciji za rad na radnom mjestu </w:t>
      </w:r>
      <w:r w:rsidR="002824BB">
        <w:rPr>
          <w:rFonts w:ascii="Times New Roman" w:hAnsi="Times New Roman" w:cs="Times New Roman"/>
          <w:sz w:val="24"/>
        </w:rPr>
        <w:t>odgojitelj/</w:t>
      </w:r>
      <w:proofErr w:type="spellStart"/>
      <w:r w:rsidR="002824BB">
        <w:rPr>
          <w:rFonts w:ascii="Times New Roman" w:hAnsi="Times New Roman" w:cs="Times New Roman"/>
          <w:sz w:val="24"/>
        </w:rPr>
        <w:t>ica</w:t>
      </w:r>
      <w:proofErr w:type="spellEnd"/>
      <w:r w:rsidR="002824BB">
        <w:rPr>
          <w:rFonts w:ascii="Times New Roman" w:hAnsi="Times New Roman" w:cs="Times New Roman"/>
          <w:sz w:val="24"/>
        </w:rPr>
        <w:t xml:space="preserve"> predškolske djece</w:t>
      </w:r>
      <w:r w:rsidRPr="00F12BF3">
        <w:rPr>
          <w:rFonts w:ascii="Times New Roman" w:hAnsi="Times New Roman" w:cs="Times New Roman"/>
          <w:sz w:val="24"/>
        </w:rPr>
        <w:t xml:space="preserve"> te rezultatima ostvarenim u dosadašnjem radu.</w:t>
      </w:r>
    </w:p>
    <w:p w:rsidR="00F12BF3" w:rsidRDefault="00F12BF3" w:rsidP="00F12BF3">
      <w:pPr>
        <w:pStyle w:val="Odlomakpopisa"/>
        <w:rPr>
          <w:rFonts w:ascii="Times New Roman" w:hAnsi="Times New Roman" w:cs="Times New Roman"/>
          <w:sz w:val="24"/>
        </w:rPr>
      </w:pPr>
    </w:p>
    <w:p w:rsidR="00F12BF3" w:rsidRPr="00323F5C" w:rsidRDefault="00F12BF3" w:rsidP="00F12BF3">
      <w:pPr>
        <w:rPr>
          <w:rFonts w:ascii="Times New Roman" w:hAnsi="Times New Roman" w:cs="Times New Roman"/>
          <w:sz w:val="24"/>
        </w:rPr>
      </w:pPr>
      <w:r w:rsidRPr="00323F5C">
        <w:rPr>
          <w:rFonts w:ascii="Times New Roman" w:hAnsi="Times New Roman" w:cs="Times New Roman"/>
          <w:sz w:val="24"/>
        </w:rPr>
        <w:t>Pisana provjera znanja-testiranje vrednuje se bodovima od 0 do 10.</w:t>
      </w:r>
    </w:p>
    <w:p w:rsidR="00F12BF3" w:rsidRPr="00323F5C" w:rsidRDefault="00F12BF3" w:rsidP="00F12BF3">
      <w:pPr>
        <w:jc w:val="both"/>
        <w:rPr>
          <w:rFonts w:ascii="Times New Roman" w:hAnsi="Times New Roman" w:cs="Times New Roman"/>
          <w:sz w:val="24"/>
        </w:rPr>
      </w:pPr>
      <w:r w:rsidRPr="00323F5C">
        <w:rPr>
          <w:rFonts w:ascii="Times New Roman" w:hAnsi="Times New Roman" w:cs="Times New Roman"/>
          <w:sz w:val="24"/>
        </w:rPr>
        <w:t>Smatra se da je kandidat zadov</w:t>
      </w:r>
      <w:r>
        <w:rPr>
          <w:rFonts w:ascii="Times New Roman" w:hAnsi="Times New Roman" w:cs="Times New Roman"/>
          <w:sz w:val="24"/>
        </w:rPr>
        <w:t>oljio ako je na pisanoj provjeri (testiranju)</w:t>
      </w:r>
      <w:r w:rsidRPr="00323F5C">
        <w:rPr>
          <w:rFonts w:ascii="Times New Roman" w:hAnsi="Times New Roman" w:cs="Times New Roman"/>
          <w:sz w:val="24"/>
        </w:rPr>
        <w:t xml:space="preserve"> </w:t>
      </w:r>
      <w:r>
        <w:rPr>
          <w:rFonts w:ascii="Times New Roman" w:hAnsi="Times New Roman" w:cs="Times New Roman"/>
          <w:sz w:val="24"/>
        </w:rPr>
        <w:t>ostvario</w:t>
      </w:r>
      <w:r w:rsidRPr="00323F5C">
        <w:rPr>
          <w:rFonts w:ascii="Times New Roman" w:hAnsi="Times New Roman" w:cs="Times New Roman"/>
          <w:sz w:val="24"/>
        </w:rPr>
        <w:t xml:space="preserve"> najmanje </w:t>
      </w:r>
      <w:r>
        <w:rPr>
          <w:rFonts w:ascii="Times New Roman" w:hAnsi="Times New Roman" w:cs="Times New Roman"/>
          <w:sz w:val="24"/>
        </w:rPr>
        <w:t>50 %</w:t>
      </w:r>
      <w:r w:rsidRPr="00323F5C">
        <w:rPr>
          <w:rFonts w:ascii="Times New Roman" w:hAnsi="Times New Roman" w:cs="Times New Roman"/>
          <w:sz w:val="24"/>
        </w:rPr>
        <w:t xml:space="preserve"> bodova.</w:t>
      </w:r>
    </w:p>
    <w:p w:rsidR="00F12BF3" w:rsidRDefault="00F12BF3" w:rsidP="00F12BF3">
      <w:pPr>
        <w:jc w:val="both"/>
        <w:rPr>
          <w:rFonts w:ascii="Times New Roman" w:hAnsi="Times New Roman" w:cs="Times New Roman"/>
          <w:sz w:val="24"/>
        </w:rPr>
      </w:pPr>
      <w:r w:rsidRPr="00323F5C">
        <w:rPr>
          <w:rFonts w:ascii="Times New Roman" w:hAnsi="Times New Roman" w:cs="Times New Roman"/>
          <w:sz w:val="24"/>
        </w:rPr>
        <w:t>Kandidati koji zado</w:t>
      </w:r>
      <w:r>
        <w:rPr>
          <w:rFonts w:ascii="Times New Roman" w:hAnsi="Times New Roman" w:cs="Times New Roman"/>
          <w:sz w:val="24"/>
        </w:rPr>
        <w:t>volje na pisanoj provjeri</w:t>
      </w:r>
      <w:r w:rsidRPr="00323F5C">
        <w:rPr>
          <w:rFonts w:ascii="Times New Roman" w:hAnsi="Times New Roman" w:cs="Times New Roman"/>
          <w:sz w:val="24"/>
        </w:rPr>
        <w:t xml:space="preserve"> </w:t>
      </w:r>
      <w:r>
        <w:rPr>
          <w:rFonts w:ascii="Times New Roman" w:hAnsi="Times New Roman" w:cs="Times New Roman"/>
          <w:sz w:val="24"/>
        </w:rPr>
        <w:t xml:space="preserve">imaju pravo pristupiti </w:t>
      </w:r>
      <w:r w:rsidRPr="00323F5C">
        <w:rPr>
          <w:rFonts w:ascii="Times New Roman" w:hAnsi="Times New Roman" w:cs="Times New Roman"/>
          <w:sz w:val="24"/>
        </w:rPr>
        <w:t>razgovor</w:t>
      </w:r>
      <w:r>
        <w:rPr>
          <w:rFonts w:ascii="Times New Roman" w:hAnsi="Times New Roman" w:cs="Times New Roman"/>
          <w:sz w:val="24"/>
        </w:rPr>
        <w:t>u</w:t>
      </w:r>
      <w:r w:rsidR="00B15859">
        <w:rPr>
          <w:rFonts w:ascii="Times New Roman" w:hAnsi="Times New Roman" w:cs="Times New Roman"/>
          <w:sz w:val="24"/>
        </w:rPr>
        <w:t xml:space="preserve"> </w:t>
      </w:r>
      <w:r>
        <w:rPr>
          <w:rFonts w:ascii="Times New Roman" w:hAnsi="Times New Roman" w:cs="Times New Roman"/>
          <w:sz w:val="24"/>
        </w:rPr>
        <w:t>(intervjuu) s Povjerenstvom.</w:t>
      </w:r>
    </w:p>
    <w:p w:rsidR="00F12BF3" w:rsidRPr="00323F5C" w:rsidRDefault="00F12BF3" w:rsidP="00F12BF3">
      <w:pPr>
        <w:jc w:val="both"/>
        <w:rPr>
          <w:rFonts w:ascii="Times New Roman" w:hAnsi="Times New Roman" w:cs="Times New Roman"/>
          <w:sz w:val="24"/>
        </w:rPr>
      </w:pPr>
      <w:r>
        <w:rPr>
          <w:rFonts w:ascii="Times New Roman" w:hAnsi="Times New Roman" w:cs="Times New Roman"/>
          <w:sz w:val="24"/>
        </w:rPr>
        <w:lastRenderedPageBreak/>
        <w:t xml:space="preserve">Kandidat na intervjuu može ostvariti ukupno 10 bodova, koji se pribrajaju ukupnom rezultatu ostvarenom na pismenom dijelu testiranja. </w:t>
      </w:r>
    </w:p>
    <w:p w:rsidR="00F12BF3" w:rsidRPr="00971A90" w:rsidRDefault="00F12BF3" w:rsidP="00F12BF3">
      <w:pPr>
        <w:rPr>
          <w:rFonts w:ascii="Times New Roman" w:hAnsi="Times New Roman" w:cs="Times New Roman"/>
          <w:b/>
          <w:sz w:val="24"/>
        </w:rPr>
      </w:pPr>
      <w:r w:rsidRPr="00971A90">
        <w:rPr>
          <w:rFonts w:ascii="Times New Roman" w:hAnsi="Times New Roman" w:cs="Times New Roman"/>
          <w:b/>
          <w:sz w:val="24"/>
        </w:rPr>
        <w:t>2. PRAVILA TESTIRANJA</w:t>
      </w:r>
    </w:p>
    <w:p w:rsidR="00F12BF3" w:rsidRPr="00323F5C" w:rsidRDefault="00F12BF3" w:rsidP="00F12BF3">
      <w:pPr>
        <w:jc w:val="both"/>
        <w:rPr>
          <w:rFonts w:ascii="Times New Roman" w:hAnsi="Times New Roman" w:cs="Times New Roman"/>
          <w:sz w:val="24"/>
        </w:rPr>
      </w:pPr>
      <w:r w:rsidRPr="00323F5C">
        <w:rPr>
          <w:rFonts w:ascii="Times New Roman" w:hAnsi="Times New Roman" w:cs="Times New Roman"/>
          <w:sz w:val="24"/>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rsidR="00F12BF3" w:rsidRPr="00323F5C" w:rsidRDefault="00F12BF3" w:rsidP="00F12BF3">
      <w:pPr>
        <w:rPr>
          <w:rFonts w:ascii="Times New Roman" w:hAnsi="Times New Roman" w:cs="Times New Roman"/>
          <w:sz w:val="24"/>
        </w:rPr>
      </w:pPr>
      <w:r w:rsidRPr="00323F5C">
        <w:rPr>
          <w:rFonts w:ascii="Times New Roman" w:hAnsi="Times New Roman" w:cs="Times New Roman"/>
          <w:sz w:val="24"/>
        </w:rPr>
        <w:t>2. Po utvrđivanju identiteta i svojstva kandidata započet će se s testiranjem.</w:t>
      </w:r>
    </w:p>
    <w:p w:rsidR="00F12BF3" w:rsidRPr="00323F5C" w:rsidRDefault="00F12BF3" w:rsidP="00F12BF3">
      <w:pPr>
        <w:rPr>
          <w:rFonts w:ascii="Times New Roman" w:hAnsi="Times New Roman" w:cs="Times New Roman"/>
          <w:sz w:val="24"/>
        </w:rPr>
      </w:pPr>
      <w:r w:rsidRPr="00323F5C">
        <w:rPr>
          <w:rFonts w:ascii="Times New Roman" w:hAnsi="Times New Roman" w:cs="Times New Roman"/>
          <w:sz w:val="24"/>
        </w:rPr>
        <w:t>3. Za pismenu provjeru znanja kandidatima će biti podijeljena pitanja za provjeru znanja koja su jednaka za sve kandidate.</w:t>
      </w:r>
    </w:p>
    <w:p w:rsidR="00F12BF3" w:rsidRDefault="00F12BF3" w:rsidP="00F12BF3">
      <w:pPr>
        <w:spacing w:after="0"/>
        <w:rPr>
          <w:rFonts w:ascii="Times New Roman" w:hAnsi="Times New Roman" w:cs="Times New Roman"/>
          <w:sz w:val="24"/>
        </w:rPr>
      </w:pPr>
      <w:r w:rsidRPr="00323F5C">
        <w:rPr>
          <w:rFonts w:ascii="Times New Roman" w:hAnsi="Times New Roman" w:cs="Times New Roman"/>
          <w:sz w:val="24"/>
        </w:rPr>
        <w:t>Pismena provjera znanja za kandidate sastoji se od:</w:t>
      </w:r>
      <w:r w:rsidRPr="00323F5C">
        <w:rPr>
          <w:rFonts w:ascii="Times New Roman" w:hAnsi="Times New Roman" w:cs="Times New Roman"/>
          <w:sz w:val="24"/>
        </w:rPr>
        <w:br/>
        <w:t xml:space="preserve">– provjera znanja bitnih za </w:t>
      </w:r>
      <w:r>
        <w:rPr>
          <w:rFonts w:ascii="Times New Roman" w:hAnsi="Times New Roman" w:cs="Times New Roman"/>
          <w:sz w:val="24"/>
        </w:rPr>
        <w:t xml:space="preserve">rad </w:t>
      </w:r>
      <w:r w:rsidR="002824BB">
        <w:rPr>
          <w:rFonts w:ascii="Times New Roman" w:hAnsi="Times New Roman" w:cs="Times New Roman"/>
          <w:sz w:val="24"/>
        </w:rPr>
        <w:t>odgojitelja/</w:t>
      </w:r>
      <w:proofErr w:type="spellStart"/>
      <w:r w:rsidR="002824BB">
        <w:rPr>
          <w:rFonts w:ascii="Times New Roman" w:hAnsi="Times New Roman" w:cs="Times New Roman"/>
          <w:sz w:val="24"/>
        </w:rPr>
        <w:t>ice</w:t>
      </w:r>
      <w:proofErr w:type="spellEnd"/>
      <w:r w:rsidR="002824BB">
        <w:rPr>
          <w:rFonts w:ascii="Times New Roman" w:hAnsi="Times New Roman" w:cs="Times New Roman"/>
          <w:sz w:val="24"/>
        </w:rPr>
        <w:t xml:space="preserve"> predškolske djece</w:t>
      </w:r>
      <w:r w:rsidRPr="00323F5C">
        <w:rPr>
          <w:rFonts w:ascii="Times New Roman" w:hAnsi="Times New Roman" w:cs="Times New Roman"/>
          <w:sz w:val="24"/>
        </w:rPr>
        <w:br/>
        <w:t xml:space="preserve">Pismena provjera znanja ukupno traje </w:t>
      </w:r>
      <w:r w:rsidR="00425653">
        <w:rPr>
          <w:rFonts w:ascii="Times New Roman" w:hAnsi="Times New Roman" w:cs="Times New Roman"/>
          <w:sz w:val="24"/>
        </w:rPr>
        <w:t xml:space="preserve">do </w:t>
      </w:r>
      <w:r w:rsidR="00D562B9" w:rsidRPr="005A7C02">
        <w:rPr>
          <w:rFonts w:ascii="Times New Roman" w:hAnsi="Times New Roman" w:cs="Times New Roman"/>
          <w:b/>
          <w:sz w:val="24"/>
        </w:rPr>
        <w:t>30</w:t>
      </w:r>
      <w:r w:rsidRPr="005A7C02">
        <w:rPr>
          <w:rFonts w:ascii="Times New Roman" w:hAnsi="Times New Roman" w:cs="Times New Roman"/>
          <w:b/>
          <w:sz w:val="24"/>
        </w:rPr>
        <w:t xml:space="preserve"> minuta</w:t>
      </w:r>
      <w:r w:rsidRPr="00323F5C">
        <w:rPr>
          <w:rFonts w:ascii="Times New Roman" w:hAnsi="Times New Roman" w:cs="Times New Roman"/>
          <w:sz w:val="24"/>
        </w:rPr>
        <w:t>.</w:t>
      </w:r>
    </w:p>
    <w:p w:rsidR="00F12BF3" w:rsidRDefault="00F12BF3" w:rsidP="00F12BF3">
      <w:pPr>
        <w:spacing w:after="0"/>
        <w:rPr>
          <w:rFonts w:ascii="Times New Roman" w:hAnsi="Times New Roman" w:cs="Times New Roman"/>
          <w:sz w:val="24"/>
        </w:rPr>
      </w:pPr>
      <w:r w:rsidRPr="00323F5C">
        <w:rPr>
          <w:rFonts w:ascii="Times New Roman" w:hAnsi="Times New Roman" w:cs="Times New Roman"/>
          <w:sz w:val="24"/>
        </w:rPr>
        <w:br/>
        <w:t>Za</w:t>
      </w:r>
      <w:r w:rsidR="00DB2372">
        <w:rPr>
          <w:rFonts w:ascii="Times New Roman" w:hAnsi="Times New Roman" w:cs="Times New Roman"/>
          <w:sz w:val="24"/>
        </w:rPr>
        <w:t xml:space="preserve"> vrijeme pismene provjere znanja</w:t>
      </w:r>
      <w:r w:rsidRPr="00323F5C">
        <w:rPr>
          <w:rFonts w:ascii="Times New Roman" w:hAnsi="Times New Roman" w:cs="Times New Roman"/>
          <w:sz w:val="24"/>
        </w:rPr>
        <w:t xml:space="preserve"> NIJE DOPUŠTENO:</w:t>
      </w:r>
      <w:r w:rsidRPr="00323F5C">
        <w:rPr>
          <w:rFonts w:ascii="Times New Roman" w:hAnsi="Times New Roman" w:cs="Times New Roman"/>
          <w:sz w:val="24"/>
        </w:rPr>
        <w:br/>
        <w:t>– koristiti se bilo ka</w:t>
      </w:r>
      <w:r>
        <w:rPr>
          <w:rFonts w:ascii="Times New Roman" w:hAnsi="Times New Roman" w:cs="Times New Roman"/>
          <w:sz w:val="24"/>
        </w:rPr>
        <w:t>kvom literaturom ili bilješkama,</w:t>
      </w:r>
      <w:r w:rsidRPr="00323F5C">
        <w:rPr>
          <w:rFonts w:ascii="Times New Roman" w:hAnsi="Times New Roman" w:cs="Times New Roman"/>
          <w:sz w:val="24"/>
        </w:rPr>
        <w:br/>
        <w:t xml:space="preserve">– koristiti mobitel ili druga komunikacijska </w:t>
      </w:r>
      <w:r>
        <w:rPr>
          <w:rFonts w:ascii="Times New Roman" w:hAnsi="Times New Roman" w:cs="Times New Roman"/>
          <w:sz w:val="24"/>
        </w:rPr>
        <w:t>sredstva,</w:t>
      </w:r>
      <w:r w:rsidRPr="00323F5C">
        <w:rPr>
          <w:rFonts w:ascii="Times New Roman" w:hAnsi="Times New Roman" w:cs="Times New Roman"/>
          <w:sz w:val="24"/>
        </w:rPr>
        <w:br/>
        <w:t xml:space="preserve">– napuštati prostoriju </w:t>
      </w:r>
      <w:r>
        <w:rPr>
          <w:rFonts w:ascii="Times New Roman" w:hAnsi="Times New Roman" w:cs="Times New Roman"/>
          <w:sz w:val="24"/>
        </w:rPr>
        <w:t>u kojoj se vrši provjera znanja, te</w:t>
      </w:r>
      <w:r w:rsidRPr="00323F5C">
        <w:rPr>
          <w:rFonts w:ascii="Times New Roman" w:hAnsi="Times New Roman" w:cs="Times New Roman"/>
          <w:sz w:val="24"/>
        </w:rPr>
        <w:br/>
        <w:t>– razgovarati s ostalim kandidatima ili na drugim način remetiti mir i red.</w:t>
      </w:r>
    </w:p>
    <w:p w:rsidR="00F12BF3" w:rsidRPr="00323F5C" w:rsidRDefault="00F12BF3" w:rsidP="00F12BF3">
      <w:pPr>
        <w:spacing w:after="0"/>
        <w:rPr>
          <w:rFonts w:ascii="Times New Roman" w:hAnsi="Times New Roman" w:cs="Times New Roman"/>
          <w:sz w:val="24"/>
        </w:rPr>
      </w:pPr>
    </w:p>
    <w:p w:rsidR="00F12BF3" w:rsidRPr="00323F5C" w:rsidRDefault="00F12BF3" w:rsidP="00F12BF3">
      <w:pPr>
        <w:jc w:val="both"/>
        <w:rPr>
          <w:rFonts w:ascii="Times New Roman" w:hAnsi="Times New Roman" w:cs="Times New Roman"/>
          <w:sz w:val="24"/>
        </w:rPr>
      </w:pPr>
      <w:r w:rsidRPr="00323F5C">
        <w:rPr>
          <w:rFonts w:ascii="Times New Roman" w:hAnsi="Times New Roman" w:cs="Times New Roman"/>
          <w:sz w:val="24"/>
        </w:rPr>
        <w:t>Ukoliko kandidat postupi na nedopušteni prethodno opisan način bit će udalj</w:t>
      </w:r>
      <w:r>
        <w:rPr>
          <w:rFonts w:ascii="Times New Roman" w:hAnsi="Times New Roman" w:cs="Times New Roman"/>
          <w:sz w:val="24"/>
        </w:rPr>
        <w:t>en s testiranja, a njegov</w:t>
      </w:r>
      <w:r w:rsidRPr="00323F5C">
        <w:rPr>
          <w:rFonts w:ascii="Times New Roman" w:hAnsi="Times New Roman" w:cs="Times New Roman"/>
          <w:sz w:val="24"/>
        </w:rPr>
        <w:t xml:space="preserve"> rezult</w:t>
      </w:r>
      <w:r>
        <w:rPr>
          <w:rFonts w:ascii="Times New Roman" w:hAnsi="Times New Roman" w:cs="Times New Roman"/>
          <w:sz w:val="24"/>
        </w:rPr>
        <w:t>at Povjerenstvo</w:t>
      </w:r>
      <w:r w:rsidRPr="00323F5C">
        <w:rPr>
          <w:rFonts w:ascii="Times New Roman" w:hAnsi="Times New Roman" w:cs="Times New Roman"/>
          <w:sz w:val="24"/>
        </w:rPr>
        <w:t xml:space="preserve"> neće niti ocjenjivati, te će se smatrati da je kandidat povukao prijavu na natječaj.</w:t>
      </w:r>
    </w:p>
    <w:p w:rsidR="00F12BF3" w:rsidRDefault="00F12BF3" w:rsidP="00F12BF3">
      <w:pPr>
        <w:jc w:val="both"/>
        <w:rPr>
          <w:rFonts w:ascii="Times New Roman" w:hAnsi="Times New Roman" w:cs="Times New Roman"/>
          <w:sz w:val="24"/>
        </w:rPr>
      </w:pPr>
      <w:r>
        <w:rPr>
          <w:rFonts w:ascii="Times New Roman" w:hAnsi="Times New Roman" w:cs="Times New Roman"/>
          <w:sz w:val="24"/>
        </w:rPr>
        <w:t xml:space="preserve">4. </w:t>
      </w:r>
      <w:r w:rsidRPr="00323F5C">
        <w:rPr>
          <w:rFonts w:ascii="Times New Roman" w:hAnsi="Times New Roman" w:cs="Times New Roman"/>
          <w:sz w:val="24"/>
        </w:rPr>
        <w:t>Povjerenstvo kroz razgovor s kandidatima utvrđuje interese, ciljeve i motivaciju istih za rad na rad</w:t>
      </w:r>
      <w:r>
        <w:rPr>
          <w:rFonts w:ascii="Times New Roman" w:hAnsi="Times New Roman" w:cs="Times New Roman"/>
          <w:sz w:val="24"/>
        </w:rPr>
        <w:t xml:space="preserve">nom mjestu </w:t>
      </w:r>
      <w:r w:rsidR="002824BB">
        <w:rPr>
          <w:rFonts w:ascii="Times New Roman" w:hAnsi="Times New Roman" w:cs="Times New Roman"/>
          <w:sz w:val="24"/>
        </w:rPr>
        <w:t>odgojitelja/</w:t>
      </w:r>
      <w:proofErr w:type="spellStart"/>
      <w:r w:rsidR="002824BB">
        <w:rPr>
          <w:rFonts w:ascii="Times New Roman" w:hAnsi="Times New Roman" w:cs="Times New Roman"/>
          <w:sz w:val="24"/>
        </w:rPr>
        <w:t>ice</w:t>
      </w:r>
      <w:proofErr w:type="spellEnd"/>
      <w:r w:rsidR="002824BB">
        <w:rPr>
          <w:rFonts w:ascii="Times New Roman" w:hAnsi="Times New Roman" w:cs="Times New Roman"/>
          <w:sz w:val="24"/>
        </w:rPr>
        <w:t xml:space="preserve"> predškolske djece</w:t>
      </w:r>
      <w:bookmarkStart w:id="0" w:name="_GoBack"/>
      <w:bookmarkEnd w:id="0"/>
      <w:r>
        <w:rPr>
          <w:rFonts w:ascii="Times New Roman" w:hAnsi="Times New Roman" w:cs="Times New Roman"/>
          <w:sz w:val="24"/>
        </w:rPr>
        <w:t xml:space="preserve">, kao i </w:t>
      </w:r>
      <w:r w:rsidRPr="00323F5C">
        <w:rPr>
          <w:rFonts w:ascii="Times New Roman" w:hAnsi="Times New Roman" w:cs="Times New Roman"/>
          <w:sz w:val="24"/>
        </w:rPr>
        <w:t>rezultate ostvarene u dosadašnjem radu.</w:t>
      </w:r>
    </w:p>
    <w:p w:rsidR="00F12BF3" w:rsidRPr="00323F5C" w:rsidRDefault="00F12BF3" w:rsidP="00F12BF3">
      <w:pPr>
        <w:jc w:val="both"/>
        <w:rPr>
          <w:rFonts w:ascii="Times New Roman" w:hAnsi="Times New Roman" w:cs="Times New Roman"/>
          <w:sz w:val="24"/>
        </w:rPr>
      </w:pPr>
      <w:r>
        <w:rPr>
          <w:rFonts w:ascii="Times New Roman" w:hAnsi="Times New Roman" w:cs="Times New Roman"/>
          <w:sz w:val="24"/>
        </w:rPr>
        <w:t>5</w:t>
      </w:r>
      <w:r w:rsidRPr="00323F5C">
        <w:rPr>
          <w:rFonts w:ascii="Times New Roman" w:hAnsi="Times New Roman" w:cs="Times New Roman"/>
          <w:sz w:val="24"/>
        </w:rPr>
        <w:t>. Nakon provedenog intervjua, Povjerenstvo će utvrditi rang listu kandidata prema ukupnom broju bodova ostvarenih na provjeri znanja i razgovoru</w:t>
      </w:r>
      <w:r>
        <w:rPr>
          <w:rFonts w:ascii="Times New Roman" w:hAnsi="Times New Roman" w:cs="Times New Roman"/>
          <w:sz w:val="24"/>
        </w:rPr>
        <w:t xml:space="preserve"> (intervju)</w:t>
      </w:r>
      <w:r w:rsidRPr="00323F5C">
        <w:rPr>
          <w:rFonts w:ascii="Times New Roman" w:hAnsi="Times New Roman" w:cs="Times New Roman"/>
          <w:sz w:val="24"/>
        </w:rPr>
        <w:t>.</w:t>
      </w:r>
    </w:p>
    <w:p w:rsidR="00F12BF3" w:rsidRDefault="00F12BF3" w:rsidP="00F12BF3">
      <w:pPr>
        <w:jc w:val="both"/>
        <w:rPr>
          <w:rFonts w:ascii="Times New Roman" w:hAnsi="Times New Roman" w:cs="Times New Roman"/>
          <w:sz w:val="24"/>
        </w:rPr>
      </w:pPr>
      <w:r>
        <w:rPr>
          <w:rFonts w:ascii="Times New Roman" w:hAnsi="Times New Roman" w:cs="Times New Roman"/>
          <w:sz w:val="24"/>
        </w:rPr>
        <w:t>6</w:t>
      </w:r>
      <w:r w:rsidRPr="00323F5C">
        <w:rPr>
          <w:rFonts w:ascii="Times New Roman" w:hAnsi="Times New Roman" w:cs="Times New Roman"/>
          <w:sz w:val="24"/>
        </w:rPr>
        <w:t>. Po</w:t>
      </w:r>
      <w:r>
        <w:rPr>
          <w:rFonts w:ascii="Times New Roman" w:hAnsi="Times New Roman" w:cs="Times New Roman"/>
          <w:sz w:val="24"/>
        </w:rPr>
        <w:t>vjerenstvo dostavlja ravnateljici</w:t>
      </w:r>
      <w:r w:rsidRPr="00323F5C">
        <w:rPr>
          <w:rFonts w:ascii="Times New Roman" w:hAnsi="Times New Roman" w:cs="Times New Roman"/>
          <w:sz w:val="24"/>
        </w:rPr>
        <w:t xml:space="preserve"> </w:t>
      </w:r>
      <w:r>
        <w:rPr>
          <w:rFonts w:ascii="Times New Roman" w:hAnsi="Times New Roman" w:cs="Times New Roman"/>
          <w:sz w:val="24"/>
        </w:rPr>
        <w:t>izv</w:t>
      </w:r>
      <w:r w:rsidRPr="00323F5C">
        <w:rPr>
          <w:rFonts w:ascii="Times New Roman" w:hAnsi="Times New Roman" w:cs="Times New Roman"/>
          <w:sz w:val="24"/>
        </w:rPr>
        <w:t xml:space="preserve">ješće o provedenom postupku uz koje prilaže i rang listu kandidata prema ukupnom broju bodova ostvarenih na provjeri znanja i razgovoru, a </w:t>
      </w:r>
      <w:r>
        <w:rPr>
          <w:rFonts w:ascii="Times New Roman" w:hAnsi="Times New Roman" w:cs="Times New Roman"/>
          <w:sz w:val="24"/>
        </w:rPr>
        <w:t>ravnateljica</w:t>
      </w:r>
      <w:r w:rsidRPr="00323F5C">
        <w:rPr>
          <w:rFonts w:ascii="Times New Roman" w:hAnsi="Times New Roman" w:cs="Times New Roman"/>
          <w:sz w:val="24"/>
        </w:rPr>
        <w:t xml:space="preserve"> </w:t>
      </w:r>
      <w:r>
        <w:rPr>
          <w:rFonts w:ascii="Times New Roman" w:hAnsi="Times New Roman" w:cs="Times New Roman"/>
          <w:sz w:val="24"/>
        </w:rPr>
        <w:t>odlučuje o zasnivanju radnog odnosa s izabranim kandidatom, uz prethodnu suglasnost Školskog odbora</w:t>
      </w:r>
      <w:r w:rsidRPr="00323F5C">
        <w:rPr>
          <w:rFonts w:ascii="Times New Roman" w:hAnsi="Times New Roman" w:cs="Times New Roman"/>
          <w:sz w:val="24"/>
        </w:rPr>
        <w:t>.</w:t>
      </w:r>
    </w:p>
    <w:p w:rsidR="00204F96" w:rsidRPr="00DB2372" w:rsidRDefault="00F12BF3" w:rsidP="00DB2372">
      <w:pPr>
        <w:jc w:val="right"/>
        <w:rPr>
          <w:rFonts w:ascii="Times New Roman" w:hAnsi="Times New Roman" w:cs="Times New Roman"/>
          <w:sz w:val="24"/>
        </w:rPr>
      </w:pPr>
      <w:r>
        <w:rPr>
          <w:rFonts w:ascii="Times New Roman" w:hAnsi="Times New Roman" w:cs="Times New Roman"/>
          <w:sz w:val="24"/>
        </w:rPr>
        <w:t>Povjerenstvo za vrednovanje kandidata</w:t>
      </w:r>
    </w:p>
    <w:sectPr w:rsidR="00204F96" w:rsidRPr="00DB2372" w:rsidSect="00F12BF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02D8C"/>
    <w:multiLevelType w:val="hybridMultilevel"/>
    <w:tmpl w:val="21064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D546AA"/>
    <w:multiLevelType w:val="multilevel"/>
    <w:tmpl w:val="4F02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45D"/>
    <w:rsid w:val="00031026"/>
    <w:rsid w:val="00035437"/>
    <w:rsid w:val="00083FAC"/>
    <w:rsid w:val="000F19D4"/>
    <w:rsid w:val="00103322"/>
    <w:rsid w:val="00204F96"/>
    <w:rsid w:val="002824BB"/>
    <w:rsid w:val="00292949"/>
    <w:rsid w:val="00306EB4"/>
    <w:rsid w:val="00425653"/>
    <w:rsid w:val="004B2099"/>
    <w:rsid w:val="0050645D"/>
    <w:rsid w:val="005A7C02"/>
    <w:rsid w:val="005C2911"/>
    <w:rsid w:val="005E724A"/>
    <w:rsid w:val="006556D9"/>
    <w:rsid w:val="00830456"/>
    <w:rsid w:val="00933AD8"/>
    <w:rsid w:val="009A4426"/>
    <w:rsid w:val="00B15859"/>
    <w:rsid w:val="00BE45B3"/>
    <w:rsid w:val="00D12600"/>
    <w:rsid w:val="00D562B9"/>
    <w:rsid w:val="00DB2372"/>
    <w:rsid w:val="00E25297"/>
    <w:rsid w:val="00EF1011"/>
    <w:rsid w:val="00F12BF3"/>
    <w:rsid w:val="00F74D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EA3C"/>
  <w15:chartTrackingRefBased/>
  <w15:docId w15:val="{07F7534F-A5AC-4BE2-8E4C-8AED818E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45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50645D"/>
    <w:rPr>
      <w:color w:val="0563C1" w:themeColor="hyperlink"/>
      <w:u w:val="single"/>
    </w:rPr>
  </w:style>
  <w:style w:type="paragraph" w:styleId="Odlomakpopisa">
    <w:name w:val="List Paragraph"/>
    <w:basedOn w:val="Normal"/>
    <w:uiPriority w:val="34"/>
    <w:qFormat/>
    <w:rsid w:val="00506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644</Words>
  <Characters>3671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dc:creator>
  <cp:keywords/>
  <dc:description/>
  <cp:lastModifiedBy>Tajnistvo</cp:lastModifiedBy>
  <cp:revision>3</cp:revision>
  <dcterms:created xsi:type="dcterms:W3CDTF">2019-11-13T11:25:00Z</dcterms:created>
  <dcterms:modified xsi:type="dcterms:W3CDTF">2020-01-13T11:26:00Z</dcterms:modified>
</cp:coreProperties>
</file>